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4880" w14:textId="77777777" w:rsidR="00E50954" w:rsidRPr="00E50954" w:rsidRDefault="3A4FB882" w:rsidP="00E50954">
      <w:pPr>
        <w:spacing w:after="0"/>
        <w:jc w:val="center"/>
        <w:rPr>
          <w:rFonts w:ascii="Arial" w:eastAsia="Arial" w:hAnsi="Arial" w:cs="Arial"/>
          <w:b/>
          <w:bCs/>
          <w:color w:val="000000" w:themeColor="text1"/>
          <w:sz w:val="24"/>
          <w:szCs w:val="24"/>
        </w:rPr>
      </w:pPr>
      <w:r w:rsidRPr="00E50954">
        <w:rPr>
          <w:rFonts w:ascii="Arial" w:eastAsia="Arial" w:hAnsi="Arial" w:cs="Arial"/>
          <w:b/>
          <w:bCs/>
          <w:color w:val="000000" w:themeColor="text1"/>
          <w:sz w:val="24"/>
          <w:szCs w:val="24"/>
        </w:rPr>
        <w:t>202</w:t>
      </w:r>
      <w:r w:rsidR="00E50954" w:rsidRPr="00E50954">
        <w:rPr>
          <w:rFonts w:ascii="Arial" w:eastAsia="Arial" w:hAnsi="Arial" w:cs="Arial"/>
          <w:b/>
          <w:bCs/>
          <w:color w:val="000000" w:themeColor="text1"/>
          <w:sz w:val="24"/>
          <w:szCs w:val="24"/>
        </w:rPr>
        <w:t>4</w:t>
      </w:r>
      <w:r w:rsidRPr="00E50954">
        <w:rPr>
          <w:rFonts w:ascii="Arial" w:eastAsia="Arial" w:hAnsi="Arial" w:cs="Arial"/>
          <w:b/>
          <w:bCs/>
          <w:color w:val="000000" w:themeColor="text1"/>
          <w:sz w:val="24"/>
          <w:szCs w:val="24"/>
        </w:rPr>
        <w:t xml:space="preserve"> </w:t>
      </w:r>
      <w:r w:rsidR="00E50954" w:rsidRPr="00E50954">
        <w:rPr>
          <w:rFonts w:ascii="Arial" w:eastAsia="Arial" w:hAnsi="Arial" w:cs="Arial"/>
          <w:b/>
          <w:bCs/>
          <w:color w:val="000000" w:themeColor="text1"/>
          <w:sz w:val="24"/>
          <w:szCs w:val="24"/>
        </w:rPr>
        <w:t>Assessment in Higher Education:</w:t>
      </w:r>
    </w:p>
    <w:p w14:paraId="01ACA92B" w14:textId="5FBD51FB" w:rsidR="0042409B" w:rsidRPr="00E50954" w:rsidRDefault="00E50954" w:rsidP="00E50954">
      <w:pPr>
        <w:spacing w:after="0"/>
        <w:jc w:val="center"/>
        <w:rPr>
          <w:rFonts w:ascii="Arial" w:hAnsi="Arial" w:cs="Arial"/>
          <w:sz w:val="24"/>
          <w:szCs w:val="24"/>
        </w:rPr>
      </w:pPr>
      <w:r w:rsidRPr="00E50954">
        <w:rPr>
          <w:rFonts w:ascii="Arial" w:eastAsia="Arial" w:hAnsi="Arial" w:cs="Arial"/>
          <w:b/>
          <w:bCs/>
          <w:color w:val="000000" w:themeColor="text1"/>
          <w:sz w:val="24"/>
          <w:szCs w:val="24"/>
        </w:rPr>
        <w:t>Enhancing Institutional Excellence through Innovations</w:t>
      </w:r>
      <w:r w:rsidR="004666B6" w:rsidRPr="00E50954">
        <w:rPr>
          <w:rFonts w:ascii="Arial" w:hAnsi="Arial" w:cs="Arial"/>
          <w:sz w:val="24"/>
          <w:szCs w:val="24"/>
        </w:rPr>
        <w:br/>
      </w:r>
    </w:p>
    <w:p w14:paraId="1984C59E" w14:textId="228C7E15" w:rsidR="0042409B" w:rsidRPr="00E50954" w:rsidRDefault="3A4FB882" w:rsidP="142481DF">
      <w:pPr>
        <w:spacing w:after="0"/>
        <w:jc w:val="center"/>
        <w:rPr>
          <w:rFonts w:ascii="Arial" w:hAnsi="Arial" w:cs="Arial"/>
          <w:sz w:val="24"/>
          <w:szCs w:val="24"/>
        </w:rPr>
      </w:pPr>
      <w:r w:rsidRPr="00E50954">
        <w:rPr>
          <w:rFonts w:ascii="Arial" w:eastAsia="Arial" w:hAnsi="Arial" w:cs="Arial"/>
          <w:b/>
          <w:bCs/>
          <w:color w:val="000000" w:themeColor="text1"/>
          <w:sz w:val="24"/>
          <w:szCs w:val="24"/>
        </w:rPr>
        <w:t>PAPER TITLE (maximum of 20 words)</w:t>
      </w:r>
    </w:p>
    <w:p w14:paraId="55A3DB6C" w14:textId="2E15810F" w:rsidR="0042409B" w:rsidRPr="00E50954" w:rsidRDefault="0042409B" w:rsidP="142481DF">
      <w:pPr>
        <w:spacing w:after="0"/>
        <w:jc w:val="center"/>
        <w:rPr>
          <w:rFonts w:ascii="Arial" w:eastAsia="Arial" w:hAnsi="Arial" w:cs="Arial"/>
          <w:b/>
          <w:bCs/>
          <w:color w:val="000000" w:themeColor="text1"/>
          <w:sz w:val="24"/>
          <w:szCs w:val="24"/>
        </w:rPr>
      </w:pPr>
    </w:p>
    <w:p w14:paraId="5A3BE47B" w14:textId="24A028E0" w:rsidR="0042409B" w:rsidRPr="00E50954" w:rsidRDefault="3A4FB882" w:rsidP="142481DF">
      <w:pPr>
        <w:spacing w:after="0"/>
        <w:jc w:val="center"/>
        <w:rPr>
          <w:rFonts w:ascii="Arial" w:hAnsi="Arial" w:cs="Arial"/>
          <w:sz w:val="24"/>
          <w:szCs w:val="24"/>
        </w:rPr>
      </w:pPr>
      <w:r w:rsidRPr="00E50954">
        <w:rPr>
          <w:rFonts w:ascii="Arial" w:eastAsia="Arial" w:hAnsi="Arial" w:cs="Arial"/>
          <w:b/>
          <w:bCs/>
          <w:color w:val="000000" w:themeColor="text1"/>
          <w:sz w:val="24"/>
          <w:szCs w:val="24"/>
        </w:rPr>
        <w:t>First author name (</w:t>
      </w:r>
      <w:r w:rsidRPr="00E50954">
        <w:rPr>
          <w:rFonts w:ascii="Arial" w:eastAsia="Arial" w:hAnsi="Arial" w:cs="Arial"/>
          <w:color w:val="000000" w:themeColor="text1"/>
          <w:sz w:val="24"/>
          <w:szCs w:val="24"/>
        </w:rPr>
        <w:t>First, middle Initial and Last/Surname)</w:t>
      </w:r>
      <w:r w:rsidRPr="00E50954">
        <w:rPr>
          <w:rFonts w:ascii="Arial" w:eastAsia="Arial" w:hAnsi="Arial" w:cs="Arial"/>
          <w:b/>
          <w:bCs/>
          <w:color w:val="000000" w:themeColor="text1"/>
          <w:sz w:val="24"/>
          <w:szCs w:val="24"/>
          <w:vertAlign w:val="superscript"/>
        </w:rPr>
        <w:t xml:space="preserve"> (1)</w:t>
      </w:r>
      <w:r w:rsidRPr="00E50954">
        <w:rPr>
          <w:rFonts w:ascii="Arial" w:eastAsia="Arial" w:hAnsi="Arial" w:cs="Arial"/>
          <w:b/>
          <w:bCs/>
          <w:color w:val="000000" w:themeColor="text1"/>
          <w:sz w:val="24"/>
          <w:szCs w:val="24"/>
        </w:rPr>
        <w:t>, Co-author name (</w:t>
      </w:r>
      <w:r w:rsidRPr="00E50954">
        <w:rPr>
          <w:rFonts w:ascii="Arial" w:eastAsia="Arial" w:hAnsi="Arial" w:cs="Arial"/>
          <w:color w:val="000000" w:themeColor="text1"/>
          <w:sz w:val="24"/>
          <w:szCs w:val="24"/>
        </w:rPr>
        <w:t>First, middle Initial and Last/ Surname)</w:t>
      </w:r>
      <w:r w:rsidRPr="00E50954">
        <w:rPr>
          <w:rFonts w:ascii="Arial" w:eastAsia="Arial" w:hAnsi="Arial" w:cs="Arial"/>
          <w:b/>
          <w:bCs/>
          <w:color w:val="000000" w:themeColor="text1"/>
          <w:sz w:val="24"/>
          <w:szCs w:val="24"/>
          <w:vertAlign w:val="superscript"/>
        </w:rPr>
        <w:t xml:space="preserve"> (2)</w:t>
      </w:r>
      <w:r w:rsidRPr="00E50954">
        <w:rPr>
          <w:rFonts w:ascii="Arial" w:eastAsia="Arial" w:hAnsi="Arial" w:cs="Arial"/>
          <w:b/>
          <w:bCs/>
          <w:color w:val="000000" w:themeColor="text1"/>
          <w:sz w:val="24"/>
          <w:szCs w:val="24"/>
        </w:rPr>
        <w:t>, and Co-author name (</w:t>
      </w:r>
      <w:r w:rsidRPr="00E50954">
        <w:rPr>
          <w:rFonts w:ascii="Arial" w:eastAsia="Arial" w:hAnsi="Arial" w:cs="Arial"/>
          <w:color w:val="000000" w:themeColor="text1"/>
          <w:sz w:val="24"/>
          <w:szCs w:val="24"/>
        </w:rPr>
        <w:t>First, middle Initial and Last/ Surname)</w:t>
      </w:r>
      <w:r w:rsidRPr="00E50954">
        <w:rPr>
          <w:rFonts w:ascii="Arial" w:eastAsia="Arial" w:hAnsi="Arial" w:cs="Arial"/>
          <w:b/>
          <w:bCs/>
          <w:color w:val="000000" w:themeColor="text1"/>
          <w:sz w:val="24"/>
          <w:szCs w:val="24"/>
          <w:vertAlign w:val="superscript"/>
        </w:rPr>
        <w:t xml:space="preserve"> (3)</w:t>
      </w:r>
    </w:p>
    <w:p w14:paraId="0E7708F1" w14:textId="10EA5845" w:rsidR="0042409B" w:rsidRPr="00E50954" w:rsidRDefault="3A4FB882" w:rsidP="142481DF">
      <w:pPr>
        <w:spacing w:after="0"/>
        <w:jc w:val="center"/>
        <w:rPr>
          <w:rFonts w:ascii="Arial" w:hAnsi="Arial" w:cs="Arial"/>
          <w:sz w:val="24"/>
          <w:szCs w:val="24"/>
        </w:rPr>
      </w:pPr>
      <w:r w:rsidRPr="00E50954">
        <w:rPr>
          <w:rFonts w:ascii="Arial" w:eastAsia="Arial" w:hAnsi="Arial" w:cs="Arial"/>
          <w:b/>
          <w:bCs/>
          <w:color w:val="000000" w:themeColor="text1"/>
          <w:sz w:val="24"/>
          <w:szCs w:val="24"/>
          <w:vertAlign w:val="superscript"/>
        </w:rPr>
        <w:t xml:space="preserve">(1) (2) </w:t>
      </w:r>
      <w:r w:rsidRPr="00E50954">
        <w:rPr>
          <w:rFonts w:ascii="Arial" w:eastAsia="Arial" w:hAnsi="Arial" w:cs="Arial"/>
          <w:i/>
          <w:iCs/>
          <w:color w:val="000000" w:themeColor="text1"/>
          <w:sz w:val="24"/>
          <w:szCs w:val="24"/>
        </w:rPr>
        <w:t>Institution Name, Town/State or Province and Country, email</w:t>
      </w:r>
    </w:p>
    <w:p w14:paraId="248BB8C9" w14:textId="2A238110" w:rsidR="0042409B" w:rsidRPr="00E50954" w:rsidRDefault="3A4FB882" w:rsidP="142481DF">
      <w:pPr>
        <w:spacing w:after="0"/>
        <w:jc w:val="center"/>
        <w:rPr>
          <w:rFonts w:ascii="Arial" w:hAnsi="Arial" w:cs="Arial"/>
          <w:sz w:val="24"/>
          <w:szCs w:val="24"/>
        </w:rPr>
      </w:pPr>
      <w:r w:rsidRPr="00E50954">
        <w:rPr>
          <w:rFonts w:ascii="Arial" w:eastAsia="Arial" w:hAnsi="Arial" w:cs="Arial"/>
          <w:b/>
          <w:bCs/>
          <w:color w:val="000000" w:themeColor="text1"/>
          <w:sz w:val="24"/>
          <w:szCs w:val="24"/>
          <w:vertAlign w:val="superscript"/>
        </w:rPr>
        <w:t>(3)</w:t>
      </w:r>
      <w:r w:rsidRPr="00E50954">
        <w:rPr>
          <w:rFonts w:ascii="Arial" w:eastAsia="Arial" w:hAnsi="Arial" w:cs="Arial"/>
          <w:i/>
          <w:iCs/>
          <w:color w:val="000000" w:themeColor="text1"/>
          <w:sz w:val="24"/>
          <w:szCs w:val="24"/>
        </w:rPr>
        <w:t xml:space="preserve"> Institution Name, Town/State or Province and Country, email</w:t>
      </w:r>
    </w:p>
    <w:p w14:paraId="0644DFE1" w14:textId="27141C4B" w:rsidR="0042409B" w:rsidRPr="00E50954" w:rsidRDefault="0042409B">
      <w:pPr>
        <w:rPr>
          <w:rFonts w:ascii="Arial" w:hAnsi="Arial" w:cs="Arial"/>
          <w:sz w:val="24"/>
          <w:szCs w:val="24"/>
        </w:rPr>
      </w:pPr>
    </w:p>
    <w:p w14:paraId="6C185D3B" w14:textId="2DD60C02" w:rsidR="0042409B" w:rsidRPr="00E50954" w:rsidRDefault="3A4FB882" w:rsidP="142481DF">
      <w:pPr>
        <w:spacing w:after="0"/>
        <w:jc w:val="center"/>
        <w:rPr>
          <w:rFonts w:ascii="Arial" w:hAnsi="Arial" w:cs="Arial"/>
          <w:sz w:val="24"/>
          <w:szCs w:val="24"/>
        </w:rPr>
      </w:pPr>
      <w:r w:rsidRPr="00E50954">
        <w:rPr>
          <w:rFonts w:ascii="Arial" w:eastAsia="Arial" w:hAnsi="Arial" w:cs="Arial"/>
          <w:b/>
          <w:bCs/>
          <w:color w:val="000000" w:themeColor="text1"/>
          <w:sz w:val="24"/>
          <w:szCs w:val="24"/>
        </w:rPr>
        <w:t>ABSTRACT</w:t>
      </w:r>
    </w:p>
    <w:p w14:paraId="5FBFDD5C" w14:textId="1A603A06" w:rsidR="0042409B" w:rsidRPr="00E50954" w:rsidRDefault="0042409B" w:rsidP="142481DF">
      <w:pPr>
        <w:spacing w:after="0"/>
        <w:jc w:val="center"/>
        <w:rPr>
          <w:rFonts w:ascii="Arial" w:eastAsia="Arial" w:hAnsi="Arial" w:cs="Arial"/>
          <w:b/>
          <w:bCs/>
          <w:color w:val="000000" w:themeColor="text1"/>
          <w:sz w:val="24"/>
          <w:szCs w:val="24"/>
        </w:rPr>
      </w:pPr>
    </w:p>
    <w:p w14:paraId="7697BF83" w14:textId="3C96C653" w:rsidR="0042409B" w:rsidRPr="00E50954" w:rsidRDefault="3A4FB882" w:rsidP="00E50954">
      <w:pPr>
        <w:spacing w:after="0"/>
        <w:jc w:val="both"/>
        <w:rPr>
          <w:rFonts w:ascii="Arial" w:eastAsia="Arial" w:hAnsi="Arial" w:cs="Arial"/>
          <w:i/>
          <w:iCs/>
          <w:color w:val="000000" w:themeColor="text1"/>
          <w:sz w:val="24"/>
          <w:szCs w:val="24"/>
        </w:rPr>
      </w:pPr>
      <w:r w:rsidRPr="00E50954">
        <w:rPr>
          <w:rFonts w:ascii="Arial" w:eastAsia="Arial" w:hAnsi="Arial" w:cs="Arial"/>
          <w:color w:val="000000" w:themeColor="text1"/>
          <w:sz w:val="24"/>
          <w:szCs w:val="24"/>
        </w:rPr>
        <w:t>This is the abstract preparation template for the</w:t>
      </w:r>
      <w:r w:rsidR="00E50954" w:rsidRPr="00E50954">
        <w:rPr>
          <w:rFonts w:ascii="Arial" w:eastAsia="Arial" w:hAnsi="Arial" w:cs="Arial"/>
          <w:color w:val="000000" w:themeColor="text1"/>
          <w:sz w:val="24"/>
          <w:szCs w:val="24"/>
        </w:rPr>
        <w:t xml:space="preserve"> 2024</w:t>
      </w:r>
      <w:r w:rsidRPr="00E50954">
        <w:rPr>
          <w:rFonts w:ascii="Arial" w:eastAsia="Arial" w:hAnsi="Arial" w:cs="Arial"/>
          <w:color w:val="000000" w:themeColor="text1"/>
          <w:sz w:val="24"/>
          <w:szCs w:val="24"/>
        </w:rPr>
        <w:t xml:space="preserve"> </w:t>
      </w:r>
      <w:r w:rsidR="00E50954" w:rsidRPr="00E50954">
        <w:rPr>
          <w:rFonts w:ascii="Arial" w:eastAsia="Arial" w:hAnsi="Arial" w:cs="Arial"/>
          <w:i/>
          <w:iCs/>
          <w:color w:val="000000" w:themeColor="text1"/>
          <w:sz w:val="24"/>
          <w:szCs w:val="24"/>
        </w:rPr>
        <w:t>Assessment in Higher Education</w:t>
      </w:r>
      <w:r w:rsidR="00E50954" w:rsidRPr="00E50954">
        <w:rPr>
          <w:rFonts w:ascii="Arial" w:eastAsia="Arial" w:hAnsi="Arial" w:cs="Arial"/>
          <w:i/>
          <w:iCs/>
          <w:color w:val="000000" w:themeColor="text1"/>
          <w:sz w:val="24"/>
          <w:szCs w:val="24"/>
        </w:rPr>
        <w:t xml:space="preserve"> Conference</w:t>
      </w:r>
      <w:r w:rsidR="00E50954" w:rsidRPr="00E50954">
        <w:rPr>
          <w:rFonts w:ascii="Arial" w:eastAsia="Arial" w:hAnsi="Arial" w:cs="Arial"/>
          <w:i/>
          <w:iCs/>
          <w:color w:val="000000" w:themeColor="text1"/>
          <w:sz w:val="24"/>
          <w:szCs w:val="24"/>
        </w:rPr>
        <w:t>:</w:t>
      </w:r>
      <w:r w:rsidR="00E50954" w:rsidRPr="00E50954">
        <w:rPr>
          <w:rFonts w:ascii="Arial" w:eastAsia="Arial" w:hAnsi="Arial" w:cs="Arial"/>
          <w:i/>
          <w:iCs/>
          <w:color w:val="000000" w:themeColor="text1"/>
          <w:sz w:val="24"/>
          <w:szCs w:val="24"/>
        </w:rPr>
        <w:t xml:space="preserve"> </w:t>
      </w:r>
      <w:r w:rsidR="00E50954" w:rsidRPr="00E50954">
        <w:rPr>
          <w:rFonts w:ascii="Arial" w:eastAsia="Arial" w:hAnsi="Arial" w:cs="Arial"/>
          <w:i/>
          <w:iCs/>
          <w:color w:val="000000" w:themeColor="text1"/>
          <w:sz w:val="24"/>
          <w:szCs w:val="24"/>
        </w:rPr>
        <w:t>Enhancing Institutional Excellence through Innovations</w:t>
      </w:r>
      <w:r w:rsidRPr="00E50954">
        <w:rPr>
          <w:rFonts w:ascii="Arial" w:eastAsia="Arial" w:hAnsi="Arial" w:cs="Arial"/>
          <w:color w:val="000000" w:themeColor="text1"/>
          <w:sz w:val="24"/>
          <w:szCs w:val="24"/>
        </w:rPr>
        <w:t xml:space="preserve">. Each abstract will be evaluated by the members of the </w:t>
      </w:r>
      <w:r w:rsidR="00E50954" w:rsidRPr="00E50954">
        <w:rPr>
          <w:rFonts w:ascii="Arial" w:eastAsia="Arial" w:hAnsi="Arial" w:cs="Arial"/>
          <w:color w:val="000000" w:themeColor="text1"/>
          <w:sz w:val="24"/>
          <w:szCs w:val="24"/>
        </w:rPr>
        <w:t>Academic Assessment</w:t>
      </w:r>
      <w:r w:rsidRPr="00E50954">
        <w:rPr>
          <w:rFonts w:ascii="Arial" w:eastAsia="Arial" w:hAnsi="Arial" w:cs="Arial"/>
          <w:color w:val="000000" w:themeColor="text1"/>
          <w:sz w:val="24"/>
          <w:szCs w:val="24"/>
        </w:rPr>
        <w:t xml:space="preserve"> </w:t>
      </w:r>
      <w:r w:rsidR="00E50954" w:rsidRPr="00E50954">
        <w:rPr>
          <w:rFonts w:ascii="Arial" w:eastAsia="Arial" w:hAnsi="Arial" w:cs="Arial"/>
          <w:color w:val="000000" w:themeColor="text1"/>
          <w:sz w:val="24"/>
          <w:szCs w:val="24"/>
        </w:rPr>
        <w:t>C</w:t>
      </w:r>
      <w:r w:rsidRPr="00E50954">
        <w:rPr>
          <w:rFonts w:ascii="Arial" w:eastAsia="Arial" w:hAnsi="Arial" w:cs="Arial"/>
          <w:color w:val="000000" w:themeColor="text1"/>
          <w:sz w:val="24"/>
          <w:szCs w:val="24"/>
        </w:rPr>
        <w:t>ommittee</w:t>
      </w:r>
      <w:r w:rsidR="00E50954" w:rsidRPr="00E50954">
        <w:rPr>
          <w:rFonts w:ascii="Arial" w:eastAsia="Arial" w:hAnsi="Arial" w:cs="Arial"/>
          <w:color w:val="000000" w:themeColor="text1"/>
          <w:sz w:val="24"/>
          <w:szCs w:val="24"/>
        </w:rPr>
        <w:t xml:space="preserve"> (AAC), and members of the Office of Institutional Assessment</w:t>
      </w:r>
      <w:r w:rsidRPr="00E50954">
        <w:rPr>
          <w:rFonts w:ascii="Arial" w:eastAsia="Arial" w:hAnsi="Arial" w:cs="Arial"/>
          <w:color w:val="000000" w:themeColor="text1"/>
          <w:sz w:val="24"/>
          <w:szCs w:val="24"/>
        </w:rPr>
        <w:t xml:space="preserve"> to make sure they are complete and appropriate. Please use this template for abstract submissions, including font size and spacing. The abstract length should be 250 words and the title maximum of 20 words. It must contain background information, methods, results, and conclusions.</w:t>
      </w:r>
    </w:p>
    <w:p w14:paraId="7768D464" w14:textId="71D5E683" w:rsidR="0042409B" w:rsidRPr="00E50954" w:rsidRDefault="0042409B" w:rsidP="142481DF">
      <w:pPr>
        <w:spacing w:after="0"/>
        <w:jc w:val="both"/>
        <w:rPr>
          <w:rFonts w:ascii="Arial" w:eastAsia="Arial" w:hAnsi="Arial" w:cs="Arial"/>
          <w:color w:val="000000" w:themeColor="text1"/>
          <w:sz w:val="24"/>
          <w:szCs w:val="24"/>
        </w:rPr>
      </w:pPr>
    </w:p>
    <w:p w14:paraId="1BE6B89D" w14:textId="271B312F" w:rsidR="0042409B" w:rsidRPr="00E50954" w:rsidRDefault="3A4FB882" w:rsidP="142481DF">
      <w:pPr>
        <w:spacing w:after="0"/>
        <w:jc w:val="both"/>
        <w:rPr>
          <w:rFonts w:ascii="Arial" w:hAnsi="Arial" w:cs="Arial"/>
          <w:sz w:val="24"/>
          <w:szCs w:val="24"/>
        </w:rPr>
      </w:pPr>
      <w:r w:rsidRPr="00E50954">
        <w:rPr>
          <w:rFonts w:ascii="Arial" w:eastAsia="Arial" w:hAnsi="Arial" w:cs="Arial"/>
          <w:color w:val="000000" w:themeColor="text1"/>
          <w:sz w:val="24"/>
          <w:szCs w:val="24"/>
        </w:rPr>
        <w:t>Abstracts must be written in English and should be submitted as Microsoft Word files as .doc or .docx within the deadline. All abstracts must be submitted online through the submission website,</w:t>
      </w:r>
      <w:r w:rsidR="26EB0F71" w:rsidRPr="00E50954">
        <w:rPr>
          <w:rFonts w:ascii="Arial" w:eastAsia="Arial" w:hAnsi="Arial" w:cs="Arial"/>
          <w:color w:val="000000" w:themeColor="text1"/>
          <w:sz w:val="24"/>
          <w:szCs w:val="24"/>
        </w:rPr>
        <w:t xml:space="preserve"> </w:t>
      </w:r>
      <w:hyperlink r:id="rId4">
        <w:r w:rsidR="26EB0F71" w:rsidRPr="00E50954">
          <w:rPr>
            <w:rStyle w:val="Hyperlink"/>
            <w:rFonts w:ascii="Arial" w:eastAsia="Arial" w:hAnsi="Arial" w:cs="Arial"/>
            <w:sz w:val="24"/>
            <w:szCs w:val="24"/>
          </w:rPr>
          <w:t>https://conferences.aa.</w:t>
        </w:r>
        <w:r w:rsidR="26EB0F71" w:rsidRPr="00E50954">
          <w:rPr>
            <w:rStyle w:val="Hyperlink"/>
            <w:rFonts w:ascii="Arial" w:eastAsia="Arial" w:hAnsi="Arial" w:cs="Arial"/>
            <w:sz w:val="24"/>
            <w:szCs w:val="24"/>
          </w:rPr>
          <w:t>u</w:t>
        </w:r>
        <w:r w:rsidR="26EB0F71" w:rsidRPr="00E50954">
          <w:rPr>
            <w:rStyle w:val="Hyperlink"/>
            <w:rFonts w:ascii="Arial" w:eastAsia="Arial" w:hAnsi="Arial" w:cs="Arial"/>
            <w:sz w:val="24"/>
            <w:szCs w:val="24"/>
          </w:rPr>
          <w:t>fl.edu/abstractr</w:t>
        </w:r>
      </w:hyperlink>
      <w:r w:rsidRPr="00E50954">
        <w:rPr>
          <w:rFonts w:ascii="Arial" w:eastAsia="Arial" w:hAnsi="Arial" w:cs="Arial"/>
          <w:color w:val="000000" w:themeColor="text1"/>
          <w:sz w:val="24"/>
          <w:szCs w:val="24"/>
        </w:rPr>
        <w:t>. The presenting author of the abstract is expected to register for and attend the meeting. Please proofread your abstract carefully before submission!</w:t>
      </w:r>
    </w:p>
    <w:p w14:paraId="4A0DD958" w14:textId="26E35279" w:rsidR="0042409B" w:rsidRPr="00E50954" w:rsidRDefault="0042409B" w:rsidP="142481DF">
      <w:pPr>
        <w:spacing w:after="0"/>
        <w:jc w:val="both"/>
        <w:rPr>
          <w:rFonts w:ascii="Arial" w:eastAsia="Arial" w:hAnsi="Arial" w:cs="Arial"/>
          <w:color w:val="000000" w:themeColor="text1"/>
          <w:sz w:val="24"/>
          <w:szCs w:val="24"/>
        </w:rPr>
      </w:pPr>
    </w:p>
    <w:p w14:paraId="184FAB13" w14:textId="09CE5462" w:rsidR="0042409B" w:rsidRPr="00E50954" w:rsidRDefault="3A4FB882" w:rsidP="142481DF">
      <w:pPr>
        <w:spacing w:after="0"/>
        <w:jc w:val="both"/>
        <w:rPr>
          <w:rFonts w:ascii="Arial" w:hAnsi="Arial" w:cs="Arial"/>
          <w:sz w:val="24"/>
          <w:szCs w:val="24"/>
        </w:rPr>
      </w:pPr>
      <w:r w:rsidRPr="00E50954">
        <w:rPr>
          <w:rFonts w:ascii="Arial" w:eastAsia="Arial" w:hAnsi="Arial" w:cs="Arial"/>
          <w:color w:val="000000" w:themeColor="text1"/>
          <w:sz w:val="24"/>
          <w:szCs w:val="24"/>
        </w:rPr>
        <w:t>Questions regarding the logistics of abstract submission via the website can be directed to Lauren Keiser (</w:t>
      </w:r>
      <w:hyperlink r:id="rId5">
        <w:r w:rsidRPr="00E50954">
          <w:rPr>
            <w:rStyle w:val="Hyperlink"/>
            <w:rFonts w:ascii="Arial" w:eastAsia="Arial" w:hAnsi="Arial" w:cs="Arial"/>
            <w:sz w:val="24"/>
            <w:szCs w:val="24"/>
          </w:rPr>
          <w:t>lkeiser@ufl.edu</w:t>
        </w:r>
      </w:hyperlink>
      <w:r w:rsidRPr="00E50954">
        <w:rPr>
          <w:rFonts w:ascii="Arial" w:eastAsia="Arial" w:hAnsi="Arial" w:cs="Arial"/>
          <w:color w:val="000000" w:themeColor="text1"/>
          <w:sz w:val="24"/>
          <w:szCs w:val="24"/>
        </w:rPr>
        <w:t>).</w:t>
      </w:r>
    </w:p>
    <w:p w14:paraId="6852712F" w14:textId="4D1BDA43" w:rsidR="0042409B" w:rsidRPr="00E50954" w:rsidRDefault="0042409B" w:rsidP="142481DF">
      <w:pPr>
        <w:spacing w:after="0"/>
        <w:jc w:val="both"/>
        <w:rPr>
          <w:rFonts w:ascii="Arial" w:eastAsia="Arial" w:hAnsi="Arial" w:cs="Arial"/>
          <w:color w:val="000000" w:themeColor="text1"/>
          <w:sz w:val="24"/>
          <w:szCs w:val="24"/>
        </w:rPr>
      </w:pPr>
    </w:p>
    <w:p w14:paraId="4E3BC9EF" w14:textId="02F540DC" w:rsidR="0042409B" w:rsidRPr="00E50954" w:rsidRDefault="3A4FB882" w:rsidP="142481DF">
      <w:pPr>
        <w:spacing w:after="0"/>
        <w:jc w:val="both"/>
        <w:rPr>
          <w:rFonts w:ascii="Arial" w:hAnsi="Arial" w:cs="Arial"/>
          <w:sz w:val="24"/>
          <w:szCs w:val="24"/>
        </w:rPr>
      </w:pPr>
      <w:r w:rsidRPr="00E50954">
        <w:rPr>
          <w:rFonts w:ascii="Arial" w:eastAsia="Arial" w:hAnsi="Arial" w:cs="Arial"/>
          <w:color w:val="000000" w:themeColor="text1"/>
          <w:sz w:val="24"/>
          <w:szCs w:val="24"/>
        </w:rPr>
        <w:t xml:space="preserve">Questions regarding the </w:t>
      </w:r>
      <w:r w:rsidR="00E50954" w:rsidRPr="00E50954">
        <w:rPr>
          <w:rFonts w:ascii="Arial" w:eastAsia="Arial" w:hAnsi="Arial" w:cs="Arial"/>
          <w:color w:val="000000" w:themeColor="text1"/>
          <w:sz w:val="24"/>
          <w:szCs w:val="24"/>
        </w:rPr>
        <w:t>2024 Assessment in Higher Education Conference</w:t>
      </w:r>
      <w:r w:rsidRPr="00E50954">
        <w:rPr>
          <w:rFonts w:ascii="Arial" w:eastAsia="Arial" w:hAnsi="Arial" w:cs="Arial"/>
          <w:color w:val="000000" w:themeColor="text1"/>
          <w:sz w:val="24"/>
          <w:szCs w:val="24"/>
        </w:rPr>
        <w:t xml:space="preserve"> should be directed to </w:t>
      </w:r>
      <w:r w:rsidR="00E50954" w:rsidRPr="00E50954">
        <w:rPr>
          <w:rFonts w:ascii="Arial" w:eastAsia="Arial" w:hAnsi="Arial" w:cs="Arial"/>
          <w:color w:val="000000" w:themeColor="text1"/>
          <w:sz w:val="24"/>
          <w:szCs w:val="24"/>
        </w:rPr>
        <w:t>the Office of Institutional Assessment</w:t>
      </w:r>
      <w:r w:rsidRPr="00E50954">
        <w:rPr>
          <w:rFonts w:ascii="Arial" w:eastAsia="Arial" w:hAnsi="Arial" w:cs="Arial"/>
          <w:color w:val="000000" w:themeColor="text1"/>
          <w:sz w:val="24"/>
          <w:szCs w:val="24"/>
        </w:rPr>
        <w:t xml:space="preserve"> at </w:t>
      </w:r>
      <w:hyperlink r:id="rId6" w:history="1">
        <w:r w:rsidR="00E50954" w:rsidRPr="00E50954">
          <w:rPr>
            <w:rStyle w:val="Hyperlink"/>
            <w:rFonts w:ascii="Arial" w:hAnsi="Arial" w:cs="Arial"/>
            <w:sz w:val="24"/>
            <w:szCs w:val="24"/>
          </w:rPr>
          <w:t>assessment@aa.ufl.edu</w:t>
        </w:r>
      </w:hyperlink>
    </w:p>
    <w:p w14:paraId="2C078E63" w14:textId="28739DEF" w:rsidR="0042409B" w:rsidRDefault="004666B6" w:rsidP="142481DF">
      <w:r>
        <w:br/>
      </w:r>
    </w:p>
    <w:sectPr w:rsidR="0042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18AACA"/>
    <w:rsid w:val="0042409B"/>
    <w:rsid w:val="004666B6"/>
    <w:rsid w:val="00E50954"/>
    <w:rsid w:val="142481DF"/>
    <w:rsid w:val="26EB0F71"/>
    <w:rsid w:val="3A4FB882"/>
    <w:rsid w:val="5234D4A0"/>
    <w:rsid w:val="7818A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AACA"/>
  <w15:chartTrackingRefBased/>
  <w15:docId w15:val="{1D772D5B-B7CF-4B59-B663-FA1289A2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5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essment@aa.ufl.edu" TargetMode="External"/><Relationship Id="rId5" Type="http://schemas.openxmlformats.org/officeDocument/2006/relationships/hyperlink" Target="mailto:lkeiser@ufl.edu" TargetMode="External"/><Relationship Id="rId4" Type="http://schemas.openxmlformats.org/officeDocument/2006/relationships/hyperlink" Target="https://conferences.aa.ufl.edu/abstrac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Sam,Megan J</dc:creator>
  <cp:keywords/>
  <dc:description/>
  <cp:lastModifiedBy>Leite, Maria Cristina</cp:lastModifiedBy>
  <cp:revision>3</cp:revision>
  <dcterms:created xsi:type="dcterms:W3CDTF">2023-09-21T11:48:00Z</dcterms:created>
  <dcterms:modified xsi:type="dcterms:W3CDTF">2023-09-21T15:03:00Z</dcterms:modified>
</cp:coreProperties>
</file>